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55D45" w14:textId="2E2D0CE8" w:rsidR="00BD1A9A" w:rsidRPr="00BD1A9A"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No Longer Just “Life” Insurance</w:t>
      </w:r>
      <w:r w:rsidR="00DA5862">
        <w:rPr>
          <w:rFonts w:ascii="Aptos" w:eastAsia="Times New Roman" w:hAnsi="Aptos" w:cs="Times New Roman"/>
          <w:color w:val="000000"/>
          <w:kern w:val="0"/>
          <w:sz w:val="24"/>
          <w:szCs w:val="24"/>
          <w14:ligatures w14:val="none"/>
        </w:rPr>
        <w:t xml:space="preserve"> </w:t>
      </w:r>
    </w:p>
    <w:p w14:paraId="63BE5674" w14:textId="02405DA1" w:rsidR="00BD1A9A"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Traditionally</w:t>
      </w:r>
      <w:r>
        <w:rPr>
          <w:rFonts w:ascii="Aptos" w:eastAsia="Times New Roman" w:hAnsi="Aptos" w:cs="Times New Roman"/>
          <w:color w:val="000000"/>
          <w:kern w:val="0"/>
          <w:sz w:val="24"/>
          <w:szCs w:val="24"/>
          <w14:ligatures w14:val="none"/>
        </w:rPr>
        <w:t>,</w:t>
      </w:r>
      <w:r w:rsidRPr="00BD1A9A">
        <w:rPr>
          <w:rFonts w:ascii="Aptos" w:eastAsia="Times New Roman" w:hAnsi="Aptos" w:cs="Times New Roman"/>
          <w:color w:val="000000"/>
          <w:kern w:val="0"/>
          <w:sz w:val="24"/>
          <w:szCs w:val="24"/>
          <w14:ligatures w14:val="none"/>
        </w:rPr>
        <w:t xml:space="preserve"> people purchased life insurance to provide a tax-free death benefit for their family in the event of their death. </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 xml:space="preserve">People also frequently utilized their life insurance policies to create a tax advantaged savings vehicle to supplement their retirement savings. </w:t>
      </w:r>
    </w:p>
    <w:p w14:paraId="40F15766" w14:textId="139CADC8" w:rsidR="00BD1A9A"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When it comes to owning insurance, many people who purchase auto insurance, homeowners' insurance</w:t>
      </w:r>
      <w:r>
        <w:rPr>
          <w:rFonts w:ascii="Aptos" w:eastAsia="Times New Roman" w:hAnsi="Aptos" w:cs="Times New Roman"/>
          <w:color w:val="000000"/>
          <w:kern w:val="0"/>
          <w:sz w:val="24"/>
          <w:szCs w:val="24"/>
          <w14:ligatures w14:val="none"/>
        </w:rPr>
        <w:t>,</w:t>
      </w:r>
      <w:r w:rsidRPr="00BD1A9A">
        <w:rPr>
          <w:rFonts w:ascii="Aptos" w:eastAsia="Times New Roman" w:hAnsi="Aptos" w:cs="Times New Roman"/>
          <w:color w:val="000000"/>
          <w:kern w:val="0"/>
          <w:sz w:val="24"/>
          <w:szCs w:val="24"/>
          <w14:ligatures w14:val="none"/>
        </w:rPr>
        <w:t xml:space="preserve"> or disability income insurance, never make a significant claim</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 xml:space="preserve">against their policies. </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However, people who adequately fund their permanent life insurance policies will all make a claim</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 xml:space="preserve">because everybody dies eventually. </w:t>
      </w:r>
      <w:proofErr w:type="gramStart"/>
      <w:r w:rsidRPr="00BD1A9A">
        <w:rPr>
          <w:rFonts w:ascii="Aptos" w:eastAsia="Times New Roman" w:hAnsi="Aptos" w:cs="Times New Roman"/>
          <w:color w:val="000000"/>
          <w:kern w:val="0"/>
          <w:sz w:val="24"/>
          <w:szCs w:val="24"/>
          <w14:ligatures w14:val="none"/>
        </w:rPr>
        <w:t>Actually, that</w:t>
      </w:r>
      <w:proofErr w:type="gramEnd"/>
      <w:r w:rsidRPr="00BD1A9A">
        <w:rPr>
          <w:rFonts w:ascii="Aptos" w:eastAsia="Times New Roman" w:hAnsi="Aptos" w:cs="Times New Roman"/>
          <w:color w:val="000000"/>
          <w:kern w:val="0"/>
          <w:sz w:val="24"/>
          <w:szCs w:val="24"/>
          <w14:ligatures w14:val="none"/>
        </w:rPr>
        <w:t xml:space="preserve"> is not true. </w:t>
      </w:r>
    </w:p>
    <w:p w14:paraId="33EF9A17" w14:textId="0E4447B4" w:rsidR="00BD1A9A"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 xml:space="preserve">The people who purchase life insurance policies on themselves never make a claim after they die. Their beneficiaries make the claim. It should really be called death insurance because the policy insures against death not against life. </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 xml:space="preserve">I guess some marketing executives thought that the name life insurance would be more appealing. </w:t>
      </w:r>
      <w:r w:rsidR="00DA5862">
        <w:rPr>
          <w:rFonts w:ascii="Aptos" w:eastAsia="Times New Roman" w:hAnsi="Aptos" w:cs="Times New Roman"/>
          <w:color w:val="000000"/>
          <w:kern w:val="0"/>
          <w:sz w:val="24"/>
          <w:szCs w:val="24"/>
          <w14:ligatures w14:val="none"/>
        </w:rPr>
        <w:t xml:space="preserve"> </w:t>
      </w:r>
    </w:p>
    <w:p w14:paraId="5DDDC2A5" w14:textId="7048FB47" w:rsidR="00DA5862"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Most people are familiar with the 100% mortality rate of humans that I alluded to</w:t>
      </w:r>
      <w:r w:rsidR="00DA5862">
        <w:rPr>
          <w:rFonts w:ascii="Aptos" w:eastAsia="Times New Roman" w:hAnsi="Aptos" w:cs="Times New Roman"/>
          <w:color w:val="000000"/>
          <w:kern w:val="0"/>
          <w:sz w:val="24"/>
          <w:szCs w:val="24"/>
          <w14:ligatures w14:val="none"/>
        </w:rPr>
        <w:t>. However, most people are unaware that a</w:t>
      </w:r>
      <w:r>
        <w:rPr>
          <w:rFonts w:ascii="Aptos" w:eastAsia="Times New Roman" w:hAnsi="Aptos" w:cs="Times New Roman"/>
          <w:color w:val="000000"/>
          <w:kern w:val="0"/>
          <w:sz w:val="24"/>
          <w:szCs w:val="24"/>
          <w14:ligatures w14:val="none"/>
        </w:rPr>
        <w:t>ccording to the federal government</w:t>
      </w:r>
      <w:r w:rsidR="00DA5862">
        <w:rPr>
          <w:rFonts w:ascii="Aptos" w:eastAsia="Times New Roman" w:hAnsi="Aptos" w:cs="Times New Roman"/>
          <w:color w:val="000000"/>
          <w:kern w:val="0"/>
          <w:sz w:val="24"/>
          <w:szCs w:val="24"/>
          <w14:ligatures w14:val="none"/>
        </w:rPr>
        <w:t>,</w:t>
      </w:r>
      <w:r>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70% of men and 75% of women who reach age 65 will eventually no longer be able to take care of themselves</w:t>
      </w:r>
      <w:r w:rsidR="00DA5862">
        <w:rPr>
          <w:rFonts w:ascii="Aptos" w:eastAsia="Times New Roman" w:hAnsi="Aptos" w:cs="Times New Roman"/>
          <w:color w:val="000000"/>
          <w:kern w:val="0"/>
          <w:sz w:val="24"/>
          <w:szCs w:val="24"/>
          <w14:ligatures w14:val="none"/>
        </w:rPr>
        <w:t xml:space="preserve"> by</w:t>
      </w:r>
      <w:r w:rsidRPr="00BD1A9A">
        <w:rPr>
          <w:rFonts w:ascii="Aptos" w:eastAsia="Times New Roman" w:hAnsi="Aptos" w:cs="Times New Roman"/>
          <w:color w:val="000000"/>
          <w:kern w:val="0"/>
          <w:sz w:val="24"/>
          <w:szCs w:val="24"/>
          <w14:ligatures w14:val="none"/>
        </w:rPr>
        <w:t xml:space="preserve"> perform</w:t>
      </w:r>
      <w:r w:rsidR="00DA5862">
        <w:rPr>
          <w:rFonts w:ascii="Aptos" w:eastAsia="Times New Roman" w:hAnsi="Aptos" w:cs="Times New Roman"/>
          <w:color w:val="000000"/>
          <w:kern w:val="0"/>
          <w:sz w:val="24"/>
          <w:szCs w:val="24"/>
          <w14:ligatures w14:val="none"/>
        </w:rPr>
        <w:t>ing</w:t>
      </w:r>
      <w:r w:rsidRPr="00BD1A9A">
        <w:rPr>
          <w:rFonts w:ascii="Aptos" w:eastAsia="Times New Roman" w:hAnsi="Aptos" w:cs="Times New Roman"/>
          <w:color w:val="000000"/>
          <w:kern w:val="0"/>
          <w:sz w:val="24"/>
          <w:szCs w:val="24"/>
          <w14:ligatures w14:val="none"/>
        </w:rPr>
        <w:t xml:space="preserve"> life’s basic activities </w:t>
      </w:r>
      <w:r w:rsidR="00DA5862">
        <w:rPr>
          <w:rFonts w:ascii="Aptos" w:eastAsia="Times New Roman" w:hAnsi="Aptos" w:cs="Times New Roman"/>
          <w:color w:val="000000"/>
          <w:kern w:val="0"/>
          <w:sz w:val="24"/>
          <w:szCs w:val="24"/>
          <w14:ligatures w14:val="none"/>
        </w:rPr>
        <w:t>such as</w:t>
      </w:r>
      <w:r w:rsidRPr="00BD1A9A">
        <w:rPr>
          <w:rFonts w:ascii="Aptos" w:eastAsia="Times New Roman" w:hAnsi="Aptos" w:cs="Times New Roman"/>
          <w:color w:val="000000"/>
          <w:kern w:val="0"/>
          <w:sz w:val="24"/>
          <w:szCs w:val="24"/>
          <w14:ligatures w14:val="none"/>
        </w:rPr>
        <w:t xml:space="preserve"> feeding themselves and even going to the bathroom by themselves. </w:t>
      </w:r>
      <w:r w:rsidR="00DA5862">
        <w:rPr>
          <w:rFonts w:ascii="Aptos" w:eastAsia="Times New Roman" w:hAnsi="Aptos" w:cs="Times New Roman"/>
          <w:color w:val="000000"/>
          <w:kern w:val="0"/>
          <w:sz w:val="24"/>
          <w:szCs w:val="24"/>
          <w14:ligatures w14:val="none"/>
        </w:rPr>
        <w:t xml:space="preserve"> </w:t>
      </w:r>
    </w:p>
    <w:p w14:paraId="10C17F9B" w14:textId="6D198FD3" w:rsidR="00DA5862"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When that time comes</w:t>
      </w:r>
      <w:r w:rsidR="00DA5862">
        <w:rPr>
          <w:rFonts w:ascii="Aptos" w:eastAsia="Times New Roman" w:hAnsi="Aptos" w:cs="Times New Roman"/>
          <w:color w:val="000000"/>
          <w:kern w:val="0"/>
          <w:sz w:val="24"/>
          <w:szCs w:val="24"/>
          <w14:ligatures w14:val="none"/>
        </w:rPr>
        <w:t>,</w:t>
      </w:r>
      <w:r w:rsidRPr="00BD1A9A">
        <w:rPr>
          <w:rFonts w:ascii="Aptos" w:eastAsia="Times New Roman" w:hAnsi="Aptos" w:cs="Times New Roman"/>
          <w:color w:val="000000"/>
          <w:kern w:val="0"/>
          <w:sz w:val="24"/>
          <w:szCs w:val="24"/>
          <w14:ligatures w14:val="none"/>
        </w:rPr>
        <w:t xml:space="preserve"> people either need to burden their family for the care, hire home healthcare workers</w:t>
      </w:r>
      <w:r w:rsidR="00DA5862">
        <w:rPr>
          <w:rFonts w:ascii="Aptos" w:eastAsia="Times New Roman" w:hAnsi="Aptos" w:cs="Times New Roman"/>
          <w:color w:val="000000"/>
          <w:kern w:val="0"/>
          <w:sz w:val="24"/>
          <w:szCs w:val="24"/>
          <w14:ligatures w14:val="none"/>
        </w:rPr>
        <w:t>,</w:t>
      </w:r>
      <w:r w:rsidRPr="00BD1A9A">
        <w:rPr>
          <w:rFonts w:ascii="Aptos" w:eastAsia="Times New Roman" w:hAnsi="Aptos" w:cs="Times New Roman"/>
          <w:color w:val="000000"/>
          <w:kern w:val="0"/>
          <w:sz w:val="24"/>
          <w:szCs w:val="24"/>
          <w14:ligatures w14:val="none"/>
        </w:rPr>
        <w:t xml:space="preserve"> or live in an assisted living or nursing home facility. </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 xml:space="preserve">Currently home care costs about $60,000 per year and nursing homes cost about $110,000 per year. This can often create significant financial stress on those who need care and often their families. </w:t>
      </w:r>
      <w:r w:rsidR="00DA5862">
        <w:rPr>
          <w:rFonts w:ascii="Aptos" w:eastAsia="Times New Roman" w:hAnsi="Aptos" w:cs="Times New Roman"/>
          <w:color w:val="000000"/>
          <w:kern w:val="0"/>
          <w:sz w:val="24"/>
          <w:szCs w:val="24"/>
          <w14:ligatures w14:val="none"/>
        </w:rPr>
        <w:t xml:space="preserve"> </w:t>
      </w:r>
    </w:p>
    <w:p w14:paraId="2C266C54" w14:textId="77777777" w:rsidR="00DA5862"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 xml:space="preserve">The good news is that many life insurance policies are now allowing the insured to spend the death benefit while they are alive if they can no longer take care of themselves, and they need professional long-term care. </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This can be an extremely valuable</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000000"/>
          <w:kern w:val="0"/>
          <w:sz w:val="24"/>
          <w:szCs w:val="24"/>
          <w14:ligatures w14:val="none"/>
        </w:rPr>
        <w:t xml:space="preserve">benefit. </w:t>
      </w:r>
      <w:r w:rsidR="00DA5862">
        <w:rPr>
          <w:rFonts w:ascii="Aptos" w:eastAsia="Times New Roman" w:hAnsi="Aptos" w:cs="Times New Roman"/>
          <w:color w:val="000000"/>
          <w:kern w:val="0"/>
          <w:sz w:val="24"/>
          <w:szCs w:val="24"/>
          <w14:ligatures w14:val="none"/>
        </w:rPr>
        <w:t xml:space="preserve"> </w:t>
      </w:r>
    </w:p>
    <w:p w14:paraId="2CD7DD6F" w14:textId="35161B69" w:rsidR="00BD1A9A" w:rsidRPr="00BD1A9A" w:rsidRDefault="00BD1A9A"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BD1A9A">
        <w:rPr>
          <w:rFonts w:ascii="Aptos" w:eastAsia="Times New Roman" w:hAnsi="Aptos" w:cs="Times New Roman"/>
          <w:color w:val="000000"/>
          <w:kern w:val="0"/>
          <w:sz w:val="24"/>
          <w:szCs w:val="24"/>
          <w14:ligatures w14:val="none"/>
        </w:rPr>
        <w:t xml:space="preserve">Previously people who needed money to pay for care might have had to deplete their savings to pay for the care. Now their life insurance will potentially insure them while they are alive not just when they die. </w:t>
      </w:r>
      <w:r w:rsidR="00DA5862">
        <w:rPr>
          <w:rFonts w:ascii="Aptos" w:eastAsia="Times New Roman" w:hAnsi="Aptos" w:cs="Times New Roman"/>
          <w:color w:val="000000"/>
          <w:kern w:val="0"/>
          <w:sz w:val="24"/>
          <w:szCs w:val="24"/>
          <w14:ligatures w14:val="none"/>
        </w:rPr>
        <w:t xml:space="preserve"> </w:t>
      </w:r>
    </w:p>
    <w:p w14:paraId="7056BC18" w14:textId="4F425F6D" w:rsidR="00BD1A9A" w:rsidRPr="00BD1A9A" w:rsidRDefault="00DA5862" w:rsidP="00BD1A9A">
      <w:pPr>
        <w:shd w:val="clear" w:color="auto" w:fill="FFFFFF"/>
        <w:spacing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xml:space="preserve"> </w:t>
      </w:r>
    </w:p>
    <w:p w14:paraId="3C76DCC2" w14:textId="185E1ABF" w:rsidR="00BD1A9A" w:rsidRDefault="00BD1A9A" w:rsidP="00BD1A9A">
      <w:pPr>
        <w:shd w:val="clear" w:color="auto" w:fill="FFFFFF"/>
        <w:spacing w:line="240" w:lineRule="auto"/>
        <w:textAlignment w:val="baseline"/>
        <w:rPr>
          <w:rFonts w:ascii="Aptos" w:eastAsia="Times New Roman" w:hAnsi="Aptos" w:cs="Times New Roman"/>
          <w:color w:val="467886"/>
          <w:kern w:val="0"/>
          <w:sz w:val="24"/>
          <w:szCs w:val="24"/>
          <w:u w:val="single"/>
          <w:bdr w:val="none" w:sz="0" w:space="0" w:color="auto" w:frame="1"/>
          <w14:ligatures w14:val="none"/>
        </w:rPr>
      </w:pPr>
      <w:r w:rsidRPr="00BD1A9A">
        <w:rPr>
          <w:rFonts w:ascii="Aptos" w:eastAsia="Times New Roman" w:hAnsi="Aptos" w:cs="Times New Roman"/>
          <w:color w:val="000000"/>
          <w:kern w:val="0"/>
          <w:sz w:val="24"/>
          <w:szCs w:val="24"/>
          <w14:ligatures w14:val="none"/>
        </w:rPr>
        <w:t>*Forbes</w:t>
      </w:r>
      <w:r w:rsidR="00220448">
        <w:rPr>
          <w:rFonts w:ascii="Aptos" w:eastAsia="Times New Roman" w:hAnsi="Aptos" w:cs="Times New Roman"/>
          <w:color w:val="000000"/>
          <w:kern w:val="0"/>
          <w:sz w:val="24"/>
          <w:szCs w:val="24"/>
          <w14:ligatures w14:val="none"/>
        </w:rPr>
        <w:t>:</w:t>
      </w:r>
      <w:r w:rsidR="00DA5862">
        <w:rPr>
          <w:rFonts w:ascii="Aptos" w:eastAsia="Times New Roman" w:hAnsi="Aptos" w:cs="Times New Roman"/>
          <w:color w:val="000000"/>
          <w:kern w:val="0"/>
          <w:sz w:val="24"/>
          <w:szCs w:val="24"/>
          <w14:ligatures w14:val="none"/>
        </w:rPr>
        <w:t xml:space="preserve"> </w:t>
      </w:r>
      <w:r w:rsidRPr="00BD1A9A">
        <w:rPr>
          <w:rFonts w:ascii="Aptos" w:eastAsia="Times New Roman" w:hAnsi="Aptos" w:cs="Times New Roman"/>
          <w:color w:val="467886"/>
          <w:kern w:val="0"/>
          <w:sz w:val="24"/>
          <w:szCs w:val="24"/>
          <w:u w:val="single"/>
          <w:bdr w:val="none" w:sz="0" w:space="0" w:color="auto" w:frame="1"/>
          <w14:ligatures w14:val="none"/>
        </w:rPr>
        <w:t xml:space="preserve">Most Americans Are Unprepared </w:t>
      </w:r>
      <w:proofErr w:type="gramStart"/>
      <w:r w:rsidRPr="00BD1A9A">
        <w:rPr>
          <w:rFonts w:ascii="Aptos" w:eastAsia="Times New Roman" w:hAnsi="Aptos" w:cs="Times New Roman"/>
          <w:color w:val="467886"/>
          <w:kern w:val="0"/>
          <w:sz w:val="24"/>
          <w:szCs w:val="24"/>
          <w:u w:val="single"/>
          <w:bdr w:val="none" w:sz="0" w:space="0" w:color="auto" w:frame="1"/>
          <w14:ligatures w14:val="none"/>
        </w:rPr>
        <w:t>For</w:t>
      </w:r>
      <w:proofErr w:type="gramEnd"/>
      <w:r w:rsidRPr="00BD1A9A">
        <w:rPr>
          <w:rFonts w:ascii="Aptos" w:eastAsia="Times New Roman" w:hAnsi="Aptos" w:cs="Times New Roman"/>
          <w:color w:val="467886"/>
          <w:kern w:val="0"/>
          <w:sz w:val="24"/>
          <w:szCs w:val="24"/>
          <w:u w:val="single"/>
          <w:bdr w:val="none" w:sz="0" w:space="0" w:color="auto" w:frame="1"/>
          <w14:ligatures w14:val="none"/>
        </w:rPr>
        <w:t xml:space="preserve"> Long-Term Care Costs</w:t>
      </w:r>
    </w:p>
    <w:p w14:paraId="1BB08CA0" w14:textId="77777777" w:rsidR="00220448" w:rsidRDefault="00220448" w:rsidP="00BD1A9A">
      <w:pPr>
        <w:shd w:val="clear" w:color="auto" w:fill="FFFFFF"/>
        <w:spacing w:line="240" w:lineRule="auto"/>
        <w:textAlignment w:val="baseline"/>
        <w:rPr>
          <w:rFonts w:ascii="Aptos" w:eastAsia="Times New Roman" w:hAnsi="Aptos" w:cs="Times New Roman"/>
          <w:color w:val="467886"/>
          <w:kern w:val="0"/>
          <w:sz w:val="24"/>
          <w:szCs w:val="24"/>
          <w:u w:val="single"/>
          <w:bdr w:val="none" w:sz="0" w:space="0" w:color="auto" w:frame="1"/>
          <w14:ligatures w14:val="none"/>
        </w:rPr>
      </w:pPr>
    </w:p>
    <w:p w14:paraId="73329E33" w14:textId="77777777" w:rsidR="00220448" w:rsidRPr="00BD1A9A" w:rsidRDefault="00220448" w:rsidP="00BD1A9A">
      <w:pPr>
        <w:shd w:val="clear" w:color="auto" w:fill="FFFFFF"/>
        <w:spacing w:line="240" w:lineRule="auto"/>
        <w:textAlignment w:val="baseline"/>
        <w:rPr>
          <w:rFonts w:ascii="Aptos" w:eastAsia="Times New Roman" w:hAnsi="Aptos" w:cs="Times New Roman"/>
          <w:color w:val="242424"/>
          <w:kern w:val="0"/>
          <w:sz w:val="24"/>
          <w:szCs w:val="24"/>
          <w14:ligatures w14:val="none"/>
        </w:rPr>
      </w:pPr>
    </w:p>
    <w:p w14:paraId="1C91C7DE" w14:textId="62C1650E" w:rsidR="00F8271D" w:rsidRPr="00BD1A9A" w:rsidRDefault="00DA5862" w:rsidP="00BD1A9A">
      <w:r w:rsidRPr="00DA5862">
        <w:t>Singer Wealth Advisors is an SEC registered investment advisory firm. Registration with the SEC does not imply a certain level of skill or training. The guarantees provided for insurance and annuity contracts are based on the claims paying ability of the issuing company. Discuss with your financial/tax professionals before investing. Past performance does not guarantee future results. Material provided for informational purposes only</w:t>
      </w:r>
    </w:p>
    <w:sectPr w:rsidR="00F8271D" w:rsidRPr="00BD1A9A" w:rsidSect="0022044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9A"/>
    <w:rsid w:val="00095E7D"/>
    <w:rsid w:val="00220448"/>
    <w:rsid w:val="004809FB"/>
    <w:rsid w:val="0054345A"/>
    <w:rsid w:val="008D6635"/>
    <w:rsid w:val="009078FA"/>
    <w:rsid w:val="00986FF0"/>
    <w:rsid w:val="00A53A8B"/>
    <w:rsid w:val="00AB5E83"/>
    <w:rsid w:val="00BD1A9A"/>
    <w:rsid w:val="00DA5862"/>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42B2"/>
  <w15:chartTrackingRefBased/>
  <w15:docId w15:val="{03074196-EAB8-431C-B317-1FA84155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A9A"/>
    <w:rPr>
      <w:rFonts w:eastAsiaTheme="majorEastAsia" w:cstheme="majorBidi"/>
      <w:color w:val="272727" w:themeColor="text1" w:themeTint="D8"/>
    </w:rPr>
  </w:style>
  <w:style w:type="paragraph" w:styleId="Title">
    <w:name w:val="Title"/>
    <w:basedOn w:val="Normal"/>
    <w:next w:val="Normal"/>
    <w:link w:val="TitleChar"/>
    <w:uiPriority w:val="10"/>
    <w:qFormat/>
    <w:rsid w:val="00BD1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A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A9A"/>
    <w:pPr>
      <w:spacing w:before="160"/>
      <w:jc w:val="center"/>
    </w:pPr>
    <w:rPr>
      <w:i/>
      <w:iCs/>
      <w:color w:val="404040" w:themeColor="text1" w:themeTint="BF"/>
    </w:rPr>
  </w:style>
  <w:style w:type="character" w:customStyle="1" w:styleId="QuoteChar">
    <w:name w:val="Quote Char"/>
    <w:basedOn w:val="DefaultParagraphFont"/>
    <w:link w:val="Quote"/>
    <w:uiPriority w:val="29"/>
    <w:rsid w:val="00BD1A9A"/>
    <w:rPr>
      <w:i/>
      <w:iCs/>
      <w:color w:val="404040" w:themeColor="text1" w:themeTint="BF"/>
    </w:rPr>
  </w:style>
  <w:style w:type="paragraph" w:styleId="ListParagraph">
    <w:name w:val="List Paragraph"/>
    <w:basedOn w:val="Normal"/>
    <w:uiPriority w:val="34"/>
    <w:qFormat/>
    <w:rsid w:val="00BD1A9A"/>
    <w:pPr>
      <w:ind w:left="720"/>
      <w:contextualSpacing/>
    </w:pPr>
  </w:style>
  <w:style w:type="character" w:styleId="IntenseEmphasis">
    <w:name w:val="Intense Emphasis"/>
    <w:basedOn w:val="DefaultParagraphFont"/>
    <w:uiPriority w:val="21"/>
    <w:qFormat/>
    <w:rsid w:val="00BD1A9A"/>
    <w:rPr>
      <w:i/>
      <w:iCs/>
      <w:color w:val="0F4761" w:themeColor="accent1" w:themeShade="BF"/>
    </w:rPr>
  </w:style>
  <w:style w:type="paragraph" w:styleId="IntenseQuote">
    <w:name w:val="Intense Quote"/>
    <w:basedOn w:val="Normal"/>
    <w:next w:val="Normal"/>
    <w:link w:val="IntenseQuoteChar"/>
    <w:uiPriority w:val="30"/>
    <w:qFormat/>
    <w:rsid w:val="00BD1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A9A"/>
    <w:rPr>
      <w:i/>
      <w:iCs/>
      <w:color w:val="0F4761" w:themeColor="accent1" w:themeShade="BF"/>
    </w:rPr>
  </w:style>
  <w:style w:type="character" w:styleId="IntenseReference">
    <w:name w:val="Intense Reference"/>
    <w:basedOn w:val="DefaultParagraphFont"/>
    <w:uiPriority w:val="32"/>
    <w:qFormat/>
    <w:rsid w:val="00BD1A9A"/>
    <w:rPr>
      <w:b/>
      <w:bCs/>
      <w:smallCaps/>
      <w:color w:val="0F4761" w:themeColor="accent1" w:themeShade="BF"/>
      <w:spacing w:val="5"/>
    </w:rPr>
  </w:style>
  <w:style w:type="character" w:styleId="Hyperlink">
    <w:name w:val="Hyperlink"/>
    <w:basedOn w:val="DefaultParagraphFont"/>
    <w:uiPriority w:val="99"/>
    <w:semiHidden/>
    <w:unhideWhenUsed/>
    <w:rsid w:val="00BD1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12514">
      <w:bodyDiv w:val="1"/>
      <w:marLeft w:val="0"/>
      <w:marRight w:val="0"/>
      <w:marTop w:val="0"/>
      <w:marBottom w:val="0"/>
      <w:divBdr>
        <w:top w:val="none" w:sz="0" w:space="0" w:color="auto"/>
        <w:left w:val="none" w:sz="0" w:space="0" w:color="auto"/>
        <w:bottom w:val="none" w:sz="0" w:space="0" w:color="auto"/>
        <w:right w:val="none" w:sz="0" w:space="0" w:color="auto"/>
      </w:divBdr>
      <w:divsChild>
        <w:div w:id="1801455449">
          <w:marLeft w:val="0"/>
          <w:marRight w:val="0"/>
          <w:marTop w:val="0"/>
          <w:marBottom w:val="160"/>
          <w:divBdr>
            <w:top w:val="none" w:sz="0" w:space="0" w:color="auto"/>
            <w:left w:val="none" w:sz="0" w:space="0" w:color="auto"/>
            <w:bottom w:val="none" w:sz="0" w:space="0" w:color="auto"/>
            <w:right w:val="none" w:sz="0" w:space="0" w:color="auto"/>
          </w:divBdr>
        </w:div>
        <w:div w:id="2042049320">
          <w:marLeft w:val="0"/>
          <w:marRight w:val="0"/>
          <w:marTop w:val="0"/>
          <w:marBottom w:val="160"/>
          <w:divBdr>
            <w:top w:val="none" w:sz="0" w:space="0" w:color="auto"/>
            <w:left w:val="none" w:sz="0" w:space="0" w:color="auto"/>
            <w:bottom w:val="none" w:sz="0" w:space="0" w:color="auto"/>
            <w:right w:val="none" w:sz="0" w:space="0" w:color="auto"/>
          </w:divBdr>
        </w:div>
        <w:div w:id="231351198">
          <w:marLeft w:val="0"/>
          <w:marRight w:val="0"/>
          <w:marTop w:val="0"/>
          <w:marBottom w:val="160"/>
          <w:divBdr>
            <w:top w:val="none" w:sz="0" w:space="0" w:color="auto"/>
            <w:left w:val="none" w:sz="0" w:space="0" w:color="auto"/>
            <w:bottom w:val="none" w:sz="0" w:space="0" w:color="auto"/>
            <w:right w:val="none" w:sz="0" w:space="0" w:color="auto"/>
          </w:divBdr>
        </w:div>
        <w:div w:id="2085492982">
          <w:marLeft w:val="0"/>
          <w:marRight w:val="0"/>
          <w:marTop w:val="0"/>
          <w:marBottom w:val="160"/>
          <w:divBdr>
            <w:top w:val="none" w:sz="0" w:space="0" w:color="auto"/>
            <w:left w:val="none" w:sz="0" w:space="0" w:color="auto"/>
            <w:bottom w:val="none" w:sz="0" w:space="0" w:color="auto"/>
            <w:right w:val="none" w:sz="0" w:space="0" w:color="auto"/>
          </w:divBdr>
        </w:div>
        <w:div w:id="708575371">
          <w:marLeft w:val="0"/>
          <w:marRight w:val="0"/>
          <w:marTop w:val="0"/>
          <w:marBottom w:val="160"/>
          <w:divBdr>
            <w:top w:val="none" w:sz="0" w:space="0" w:color="auto"/>
            <w:left w:val="none" w:sz="0" w:space="0" w:color="auto"/>
            <w:bottom w:val="none" w:sz="0" w:space="0" w:color="auto"/>
            <w:right w:val="none" w:sz="0" w:space="0" w:color="auto"/>
          </w:divBdr>
        </w:div>
        <w:div w:id="165741832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2024-06-05T19:55:00Z</dcterms:created>
  <dcterms:modified xsi:type="dcterms:W3CDTF">2024-06-05T20:55:00Z</dcterms:modified>
</cp:coreProperties>
</file>